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Sede di P.za Ascoli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8"/>
        <w:tblGridChange w:id="0">
          <w:tblGrid>
            <w:gridCol w:w="51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125470" cy="1809115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70" cy="1809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servizio “Spazio d’Ascolto” è la possibilità di usufruire di un colloquio riservato con uno psicologo su tematiche personali legate alla scuola, famiglia, relazioni...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chi: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è gestito da una psicologa inviata dall’ASST: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dott.ssa Luisa D’Angelo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chi: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è accessibile agli studenti e ai gruppi classe che ne facciano richiesta.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Perché: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affrontare dubbi, difficoltà, fatiche, relative alla vita scolastica e personale…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Spazio Ascolto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C’è ascolto per te!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“Un viaggio di scoperta non consiste nel cercare nuove terre…ma nell’avere nuovi occhi”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Venerdì dalle 8.50 alle 13.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colloqui si svolgono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nell’Aula 201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fondo al corridoio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secondo piano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lato aeronautica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fissare l’appuntamento occorre prenotarsi: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compilando il biglietto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con nome, cognome e classe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inserendolo nella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0"/>
        </w:rPr>
        <w:t xml:space="preserve">"cassetta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della posta”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che si trova in fondo al corridoio del II piano, lato aeronautica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presentandosi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direttamente allo sportello durante l’orario dell’intervallo.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psicologa fisserà orario e giorno dell’appuntamento, comunicandolo allo studente tramite foglietto consegnato dal commesso della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studente presenterà al docente dell’ora il foglietto dell’appuntamento, in modo da essere autorizzato, con discrezione, all’uscita dall’aula.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  <w:cols w:equalWidth="0" w:num="2">
        <w:col w:space="708" w:w="4748"/>
        <w:col w:space="0" w:w="47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Verdan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8"/>
      <w:szCs w:val="32"/>
      <w:effect w:val="none"/>
      <w:vertAlign w:val="baseline"/>
      <w:cs w:val="0"/>
      <w:em w:val="none"/>
      <w:lang w:bidi="ar-SA" w:eastAsia="en-US" w:val="en-GB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iCs w:val="1"/>
      <w:w w:val="100"/>
      <w:position w:val="-1"/>
      <w:sz w:val="26"/>
      <w:szCs w:val="28"/>
      <w:effect w:val="none"/>
      <w:vertAlign w:val="baseline"/>
      <w:cs w:val="0"/>
      <w:em w:val="none"/>
      <w:lang w:bidi="ar-SA" w:eastAsia="en-US" w:val="en-GB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next w:val="Corpodel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tile2">
    <w:name w:val="Stile2"/>
    <w:basedOn w:val="Normale"/>
    <w:next w:val="Stile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subscript"/>
      <w:cs w:val="0"/>
      <w:em w:val="none"/>
      <w:lang w:bidi="ar-SA" w:eastAsia="en-US" w:val="it-IT"/>
    </w:rPr>
  </w:style>
  <w:style w:type="paragraph" w:styleId="Stile3">
    <w:name w:val="Stile3"/>
    <w:basedOn w:val="Testonotaapièdipagina"/>
    <w:next w:val="Stile3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subscript"/>
      <w:cs w:val="0"/>
      <w:em w:val="none"/>
      <w:lang w:bidi="ar-SA" w:eastAsia="en-US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xvUSPOwDabfuM0/cG4ZWvtDpg==">CgMxLjA4AHIhMTQ2VmxKcG1uUGtBUm5lNWZ4cExhXzZPNUtCR2V0TzZH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2013-10-23T09:56:00Z</dcterms:created>
  <dc:creator>*</dc:creator>
</cp:coreProperties>
</file>